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09AB711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31EBC8C4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2BA245B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8D622F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D622F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D7ED194" w:rsidR="005A3A97" w:rsidRPr="00FD6F2E" w:rsidRDefault="00A431D7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31D7">
              <w:rPr>
                <w:rFonts w:ascii="Arial" w:hAnsi="Arial" w:cs="Arial"/>
                <w:b/>
                <w:sz w:val="20"/>
                <w:szCs w:val="20"/>
              </w:rPr>
              <w:t>Výstavba vodní nádrže k.ú. Císařský</w:t>
            </w:r>
            <w:r w:rsidR="00075B9E">
              <w:rPr>
                <w:rFonts w:ascii="Arial" w:hAnsi="Arial" w:cs="Arial"/>
                <w:b/>
                <w:sz w:val="20"/>
                <w:szCs w:val="20"/>
              </w:rPr>
              <w:t xml:space="preserve"> (ID268)</w:t>
            </w:r>
            <w:r w:rsidR="008D622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8D622F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8D622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8D622F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D622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D622F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D622F">
              <w:rPr>
                <w:rFonts w:ascii="Arial" w:hAnsi="Arial" w:cs="Arial"/>
                <w:b/>
                <w:sz w:val="20"/>
                <w:szCs w:val="20"/>
              </w:rPr>
              <w:t>10)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0CF39B3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2211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175E729B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39848E9F" w:rsidR="005A3A97" w:rsidRPr="0027079A" w:rsidRDefault="00303D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47C2E">
              <w:rPr>
                <w:rFonts w:ascii="Arial" w:hAnsi="Arial" w:cs="Arial"/>
                <w:b/>
                <w:bCs/>
                <w:sz w:val="20"/>
                <w:szCs w:val="20"/>
              </w:rPr>
              <w:t>OHL_1230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2D6039DD" w:rsidR="005A3A97" w:rsidRPr="005A3A97" w:rsidRDefault="00303D7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71683935" w:rsidR="005A3A97" w:rsidRPr="0027079A" w:rsidRDefault="00747C2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47C2E">
              <w:rPr>
                <w:rFonts w:ascii="Arial" w:hAnsi="Arial" w:cs="Arial"/>
                <w:b/>
                <w:sz w:val="20"/>
                <w:szCs w:val="20"/>
              </w:rPr>
              <w:t>Rožanský potok/Rosenbach po ústí do toku Spree</w:t>
            </w:r>
          </w:p>
        </w:tc>
      </w:tr>
      <w:tr w:rsidR="005C6A49" w:rsidRPr="005A3A97" w14:paraId="1958CE6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5E2AD0F" w14:textId="0AD9220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61295D5F" w:rsidR="005C6A49" w:rsidRDefault="00BA389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5C6A49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805364" w:rsidRPr="005A3A97" w14:paraId="4AD40052" w14:textId="77777777" w:rsidTr="00727254">
        <w:trPr>
          <w:trHeight w:val="300"/>
        </w:trPr>
        <w:tc>
          <w:tcPr>
            <w:tcW w:w="2972" w:type="dxa"/>
          </w:tcPr>
          <w:p w14:paraId="5C92E114" w14:textId="3EE6B645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</w:tcPr>
          <w:p w14:paraId="09D1A5D8" w14:textId="249AF9E0" w:rsidR="00805364" w:rsidRDefault="00EB3C4A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3C4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805364" w:rsidRPr="005A3A97" w14:paraId="16480AAE" w14:textId="77777777" w:rsidTr="00727254">
        <w:trPr>
          <w:trHeight w:val="300"/>
        </w:trPr>
        <w:tc>
          <w:tcPr>
            <w:tcW w:w="2972" w:type="dxa"/>
          </w:tcPr>
          <w:p w14:paraId="490B6F33" w14:textId="5D3D8CF3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</w:tcPr>
          <w:p w14:paraId="56B5C4B4" w14:textId="2955E016" w:rsidR="00805364" w:rsidRDefault="00EB3C4A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3C4A">
              <w:rPr>
                <w:rFonts w:ascii="Arial" w:hAnsi="Arial" w:cs="Arial"/>
                <w:sz w:val="20"/>
                <w:szCs w:val="20"/>
              </w:rPr>
              <w:t>Šluknov</w:t>
            </w:r>
          </w:p>
        </w:tc>
      </w:tr>
      <w:tr w:rsidR="00805364" w:rsidRPr="005A3A97" w14:paraId="736B3655" w14:textId="77777777" w:rsidTr="00727254">
        <w:trPr>
          <w:trHeight w:val="300"/>
        </w:trPr>
        <w:tc>
          <w:tcPr>
            <w:tcW w:w="2972" w:type="dxa"/>
          </w:tcPr>
          <w:p w14:paraId="17C0E379" w14:textId="7AD1E548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</w:tcPr>
          <w:p w14:paraId="5DE348C3" w14:textId="313191DB" w:rsidR="00805364" w:rsidRDefault="00A82C7E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2C7E">
              <w:rPr>
                <w:rFonts w:ascii="Arial" w:hAnsi="Arial" w:cs="Arial"/>
                <w:sz w:val="20"/>
                <w:szCs w:val="20"/>
              </w:rPr>
              <w:t>Císařský</w:t>
            </w:r>
          </w:p>
        </w:tc>
      </w:tr>
      <w:tr w:rsidR="00805364" w:rsidRPr="005A3A97" w14:paraId="78B5D05E" w14:textId="77777777" w:rsidTr="00727254">
        <w:trPr>
          <w:trHeight w:val="300"/>
        </w:trPr>
        <w:tc>
          <w:tcPr>
            <w:tcW w:w="2972" w:type="dxa"/>
          </w:tcPr>
          <w:p w14:paraId="7517DE56" w14:textId="3D7E6CD0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>Přibližná souřadnice</w:t>
            </w:r>
            <w:r w:rsidR="00F738EF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 X S-JTSK</w:t>
            </w:r>
          </w:p>
        </w:tc>
        <w:tc>
          <w:tcPr>
            <w:tcW w:w="6090" w:type="dxa"/>
            <w:noWrap/>
          </w:tcPr>
          <w:p w14:paraId="2FB97477" w14:textId="68553955" w:rsidR="00805364" w:rsidRDefault="006D487D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487D">
              <w:rPr>
                <w:rFonts w:ascii="Arial" w:hAnsi="Arial" w:cs="Arial"/>
                <w:sz w:val="20"/>
                <w:szCs w:val="20"/>
              </w:rPr>
              <w:t>-728337</w:t>
            </w:r>
          </w:p>
        </w:tc>
      </w:tr>
      <w:tr w:rsidR="00805364" w:rsidRPr="005A3A97" w14:paraId="62E633FB" w14:textId="77777777" w:rsidTr="00727254">
        <w:trPr>
          <w:trHeight w:val="300"/>
        </w:trPr>
        <w:tc>
          <w:tcPr>
            <w:tcW w:w="2972" w:type="dxa"/>
          </w:tcPr>
          <w:p w14:paraId="12CBA247" w14:textId="24A8C0D1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</w:t>
            </w:r>
            <w:r w:rsidR="00F738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Y S-JTSK</w:t>
            </w:r>
          </w:p>
        </w:tc>
        <w:tc>
          <w:tcPr>
            <w:tcW w:w="6090" w:type="dxa"/>
            <w:noWrap/>
          </w:tcPr>
          <w:p w14:paraId="291D44D4" w14:textId="0F0D1C3D" w:rsidR="00805364" w:rsidRDefault="006D487D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487D">
              <w:rPr>
                <w:rFonts w:ascii="Arial" w:hAnsi="Arial" w:cs="Arial"/>
                <w:sz w:val="20"/>
                <w:szCs w:val="20"/>
              </w:rPr>
              <w:t>-942693</w:t>
            </w:r>
          </w:p>
        </w:tc>
      </w:tr>
      <w:tr w:rsidR="005A3A97" w:rsidRPr="005A3A97" w14:paraId="68B7E76E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20C7D37D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5F988D6E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73EF82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2888710" w:rsidR="005A3A97" w:rsidRPr="00093EA0" w:rsidRDefault="00034D0D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AB6C8F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C689E14" w:rsidR="005A3A97" w:rsidRPr="005A3A97" w:rsidRDefault="00B7432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3750FF9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039EC71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FF1E23" w:rsidRPr="005A3A97" w14:paraId="4631D55E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228089A" w14:textId="4D754217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14DEE632" w14:textId="53C0F6F8" w:rsidR="00FF1E23" w:rsidRPr="0093372A" w:rsidRDefault="00FF1E23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F1E23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  <w:r w:rsidR="00411D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1072" w:rsidRPr="005A3A97" w14:paraId="47CD124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E1C5CDA" w14:textId="226AE304" w:rsidR="00BD1072" w:rsidRPr="005A3A97" w:rsidRDefault="00BD10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noWrap/>
            <w:vAlign w:val="center"/>
          </w:tcPr>
          <w:p w14:paraId="512306EA" w14:textId="7777777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5211" w:rsidRPr="005A3A97" w14:paraId="25B80A3A" w14:textId="77777777" w:rsidTr="000063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3AD371D4" w:rsidR="00475211" w:rsidRPr="005A3A97" w:rsidRDefault="00B42963" w:rsidP="004752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BB8F5C4" wp14:editId="70BD0F8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31115</wp:posOffset>
                  </wp:positionV>
                  <wp:extent cx="7887335" cy="4102100"/>
                  <wp:effectExtent l="0" t="0" r="0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7335" cy="410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7521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5F9E6900" w:rsidR="00475211" w:rsidRPr="005A3A97" w:rsidRDefault="00440725" w:rsidP="004752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475211" w:rsidRPr="005A3A97" w14:paraId="4BC153BA" w14:textId="77777777" w:rsidTr="000063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777777" w:rsidR="00475211" w:rsidRPr="005A3A97" w:rsidRDefault="00475211" w:rsidP="004752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475211" w:rsidRPr="005A3A97" w:rsidRDefault="00475211" w:rsidP="004752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0063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5DDD10BA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0063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4AB9A8E8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0063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F1EC182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727622A" w:rsidR="00D67AC8" w:rsidRPr="009D3B3C" w:rsidRDefault="00597B50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bookmarkStart w:id="1" w:name="_GoBack"/>
            <w:bookmarkEnd w:id="1"/>
            <w:r w:rsidR="005D325C" w:rsidRPr="005D325C">
              <w:rPr>
                <w:rFonts w:ascii="Arial" w:hAnsi="Arial" w:cs="Arial"/>
                <w:sz w:val="20"/>
                <w:szCs w:val="20"/>
              </w:rPr>
              <w:t>560</w:t>
            </w:r>
          </w:p>
        </w:tc>
      </w:tr>
      <w:tr w:rsidR="00D67AC8" w:rsidRPr="005A3A97" w14:paraId="4C92FEC3" w14:textId="77777777" w:rsidTr="000063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2BF06988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44033EDB" w:rsidR="00D67AC8" w:rsidRPr="009D3B3C" w:rsidRDefault="006B6EA9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67AC8" w:rsidRPr="005A3A97" w14:paraId="23657E3A" w14:textId="77777777" w:rsidTr="00B4296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68959BD5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17BE08BA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B4296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7DBA038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D4823" w:rsidRPr="005A3A97" w14:paraId="71CF1305" w14:textId="77777777" w:rsidTr="006D4823">
        <w:trPr>
          <w:trHeight w:val="36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6FE040" w14:textId="77777777" w:rsidR="006D4823" w:rsidRPr="0015423F" w:rsidRDefault="006D4823" w:rsidP="00221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6FAE279" w14:textId="77777777" w:rsidR="006D4823" w:rsidRDefault="006D4823" w:rsidP="00221C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B42963" w:rsidRPr="005A3A97" w14:paraId="5387A387" w14:textId="77777777" w:rsidTr="00ED38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18D2FF" w14:textId="77777777" w:rsidR="00B42963" w:rsidRPr="005A3A97" w:rsidRDefault="00B42963" w:rsidP="00ED38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634CD7" w14:textId="77777777" w:rsidR="00B42963" w:rsidRPr="005A3A97" w:rsidRDefault="00B42963" w:rsidP="00ED38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42963" w:rsidRPr="005A3A97" w14:paraId="63BF2524" w14:textId="77777777" w:rsidTr="00ED38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996091" w14:textId="77777777" w:rsidR="00B42963" w:rsidRPr="005A3A97" w:rsidRDefault="00B42963" w:rsidP="00ED38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81A4B15" w14:textId="77777777" w:rsidR="00B42963" w:rsidRPr="008E108B" w:rsidRDefault="00B42963" w:rsidP="00ED38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963" w:rsidRPr="005A3A97" w14:paraId="73DD4F68" w14:textId="77777777" w:rsidTr="00ED38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0BEFB" w14:textId="77777777" w:rsidR="00B42963" w:rsidRPr="008E108B" w:rsidRDefault="00B42963" w:rsidP="00ED38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2AB620D" w14:textId="77777777" w:rsidR="00B42963" w:rsidRPr="008E108B" w:rsidRDefault="00B42963" w:rsidP="00ED38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České Švýcarsko</w:t>
            </w:r>
          </w:p>
        </w:tc>
      </w:tr>
      <w:tr w:rsidR="00B42963" w:rsidRPr="005A3A97" w14:paraId="5F36CDA0" w14:textId="77777777" w:rsidTr="00ED38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C3C3BF3" w14:textId="77777777" w:rsidR="00B42963" w:rsidRPr="008E108B" w:rsidRDefault="00B42963" w:rsidP="00ED38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D493CB" w14:textId="77777777" w:rsidR="00B42963" w:rsidRPr="008E108B" w:rsidRDefault="00B42963" w:rsidP="00ED38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5D325C">
              <w:rPr>
                <w:rFonts w:ascii="Arial" w:hAnsi="Arial" w:cs="Arial"/>
                <w:sz w:val="20"/>
                <w:szCs w:val="20"/>
              </w:rPr>
              <w:t>762849</w:t>
            </w:r>
          </w:p>
        </w:tc>
      </w:tr>
      <w:tr w:rsidR="006D4823" w:rsidRPr="005A3A97" w14:paraId="07A1F751" w14:textId="77777777" w:rsidTr="00061AA5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2464FB" w14:textId="77777777" w:rsidR="006D4823" w:rsidRPr="008E108B" w:rsidRDefault="006D4823" w:rsidP="00061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</w:t>
            </w:r>
            <w:proofErr w:type="spellStart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42B837" w14:textId="77777777" w:rsidR="006D4823" w:rsidRPr="008E108B" w:rsidRDefault="006D4823" w:rsidP="00061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683B82C6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6D1270">
        <w:trPr>
          <w:trHeight w:val="3931"/>
        </w:trPr>
        <w:tc>
          <w:tcPr>
            <w:tcW w:w="2972" w:type="dxa"/>
            <w:vMerge w:val="restart"/>
            <w:vAlign w:val="center"/>
            <w:hideMark/>
          </w:tcPr>
          <w:p w14:paraId="1C7ED70C" w14:textId="3DC8F8D0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23B8F5E9" w:rsidR="00E73103" w:rsidRPr="005A3A97" w:rsidRDefault="00E73103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1270">
              <w:rPr>
                <w:rFonts w:ascii="Arial" w:hAnsi="Arial" w:cs="Arial"/>
                <w:sz w:val="20"/>
                <w:szCs w:val="20"/>
              </w:rPr>
              <w:t>Z výstupů studie „</w:t>
            </w:r>
            <w:r w:rsidR="006D1270" w:rsidRPr="006D1270">
              <w:rPr>
                <w:rFonts w:ascii="Arial" w:hAnsi="Arial" w:cs="Arial"/>
                <w:sz w:val="20"/>
                <w:szCs w:val="20"/>
              </w:rPr>
              <w:t>Prověření možnosti obnovy zaniklých vodních nádrží OHL218002</w:t>
            </w:r>
            <w:r w:rsidR="006D1270">
              <w:rPr>
                <w:rFonts w:ascii="Arial" w:hAnsi="Arial" w:cs="Arial"/>
                <w:sz w:val="20"/>
                <w:szCs w:val="20"/>
              </w:rPr>
              <w:t xml:space="preserve">“ zpracované v roce 2019 vychází popis současného stavu: </w:t>
            </w:r>
            <w:r w:rsidR="00B53830">
              <w:rPr>
                <w:rFonts w:ascii="Arial" w:hAnsi="Arial" w:cs="Arial"/>
                <w:sz w:val="20"/>
                <w:szCs w:val="20"/>
              </w:rPr>
              <w:t>L</w:t>
            </w:r>
            <w:r w:rsidR="006D48CC" w:rsidRPr="006D48CC">
              <w:rPr>
                <w:rFonts w:ascii="Arial" w:hAnsi="Arial" w:cs="Arial"/>
                <w:sz w:val="20"/>
                <w:szCs w:val="20"/>
              </w:rPr>
              <w:t>okalita zaniklé nádrže se nachází v horní partii povodí drobného vodního toku – pravobřežního bezejmenného přítoku Šluknovského potoka</w:t>
            </w:r>
            <w:r w:rsidR="00B538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8CC" w:rsidRPr="006D48CC">
              <w:rPr>
                <w:rFonts w:ascii="Arial" w:hAnsi="Arial" w:cs="Arial"/>
                <w:sz w:val="20"/>
                <w:szCs w:val="20"/>
              </w:rPr>
              <w:t xml:space="preserve">asi 250 m jižně od zemědělského areálu v místní části Císařský. </w:t>
            </w:r>
            <w:r w:rsidR="00050970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6D48CC" w:rsidRPr="006D48CC">
              <w:rPr>
                <w:rFonts w:ascii="Arial" w:hAnsi="Arial" w:cs="Arial"/>
                <w:sz w:val="20"/>
                <w:szCs w:val="20"/>
              </w:rPr>
              <w:t>V okolním území se rozkládají rozsáhlé louky, využívané převážně k pastvě skotu. Samotná údolnice drobné</w:t>
            </w:r>
            <w:r w:rsidR="001420CC">
              <w:rPr>
                <w:rFonts w:ascii="Arial" w:hAnsi="Arial" w:cs="Arial"/>
                <w:sz w:val="20"/>
                <w:szCs w:val="20"/>
              </w:rPr>
              <w:t>ho</w:t>
            </w:r>
            <w:r w:rsidR="006D48CC" w:rsidRPr="006D48CC">
              <w:rPr>
                <w:rFonts w:ascii="Arial" w:hAnsi="Arial" w:cs="Arial"/>
                <w:sz w:val="20"/>
                <w:szCs w:val="20"/>
              </w:rPr>
              <w:t xml:space="preserve"> vodního toku je za běžných klimatických podmínek zamokřená a porostlá vlhkomilnými rostlinami. V období provádění</w:t>
            </w:r>
            <w:r w:rsidR="006D48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8CC" w:rsidRPr="006D48CC">
              <w:rPr>
                <w:rFonts w:ascii="Arial" w:hAnsi="Arial" w:cs="Arial"/>
                <w:sz w:val="20"/>
                <w:szCs w:val="20"/>
              </w:rPr>
              <w:t>terénního průzkumu (2018) však byla po extrémně suchém létě téměř vyschlá a uschly i nadzemní části těchto vlhkomilných rostlin. Na předmětném vodním toku se níže po proudu nacházejí dvě malé vodní</w:t>
            </w:r>
            <w:r w:rsidR="006D48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8CC" w:rsidRPr="006D48CC">
              <w:rPr>
                <w:rFonts w:ascii="Arial" w:hAnsi="Arial" w:cs="Arial"/>
                <w:sz w:val="20"/>
                <w:szCs w:val="20"/>
              </w:rPr>
              <w:t>nádrže. Zaniklá vodní nádrž byla třetí, a nejvýše položenou nádrží v této kaskádě.</w:t>
            </w:r>
          </w:p>
        </w:tc>
      </w:tr>
      <w:tr w:rsidR="00E73103" w:rsidRPr="005A3A97" w14:paraId="71CB8807" w14:textId="77777777" w:rsidTr="001C5962">
        <w:trPr>
          <w:trHeight w:val="1695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31169EC0" w:rsidR="009B5B66" w:rsidRPr="009D14C8" w:rsidRDefault="00E73103" w:rsidP="009D14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1C5962" w:rsidRPr="00050970">
              <w:rPr>
                <w:rFonts w:ascii="Arial" w:hAnsi="Arial" w:cs="Arial"/>
                <w:sz w:val="20"/>
                <w:szCs w:val="20"/>
              </w:rPr>
              <w:t>Jsou</w:t>
            </w:r>
            <w:r w:rsidR="00AB5A4A" w:rsidRPr="00AB5A4A">
              <w:rPr>
                <w:rFonts w:ascii="Arial" w:hAnsi="Arial" w:cs="Arial"/>
                <w:sz w:val="20"/>
                <w:szCs w:val="20"/>
              </w:rPr>
              <w:t xml:space="preserve"> navrženy dvě varianty umístění vodní nádrže v údolnici. Obě varianty uvažují průtočnou údolní nádrž.</w:t>
            </w:r>
            <w:r w:rsidR="00AB5A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A4A" w:rsidRPr="00AB5A4A">
              <w:rPr>
                <w:rFonts w:ascii="Arial" w:hAnsi="Arial" w:cs="Arial"/>
                <w:sz w:val="20"/>
                <w:szCs w:val="20"/>
              </w:rPr>
              <w:t>Varianta 1 uvažuje umístění vodní nádrže přibližně v profilu původní, zaniklé nádrže. Varianta 2 uvažuje umístění hrázového profilu o asi 70</w:t>
            </w:r>
            <w:r w:rsidR="003718CB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AB5A4A" w:rsidRPr="00AB5A4A">
              <w:rPr>
                <w:rFonts w:ascii="Arial" w:hAnsi="Arial" w:cs="Arial"/>
                <w:sz w:val="20"/>
                <w:szCs w:val="20"/>
              </w:rPr>
              <w:t xml:space="preserve"> níže, nad zátopu stávající nádrže.</w:t>
            </w:r>
            <w:r w:rsidR="00AB5A4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3103" w:rsidRPr="005A3A97" w14:paraId="2509FA0B" w14:textId="77777777" w:rsidTr="00AA3462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13AE7C9F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E56E8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B0F3E62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6646609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2B7E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082" w:rsidRPr="005A3A97" w14:paraId="13BD93D9" w14:textId="77777777" w:rsidTr="00E56E8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32D90780" w:rsidR="00097082" w:rsidRPr="00A93AA6" w:rsidRDefault="008D622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D71553" wp14:editId="0F2D4280">
                  <wp:simplePos x="0" y="0"/>
                  <wp:positionH relativeFrom="margin">
                    <wp:posOffset>-1017270</wp:posOffset>
                  </wp:positionH>
                  <wp:positionV relativeFrom="paragraph">
                    <wp:posOffset>82550</wp:posOffset>
                  </wp:positionV>
                  <wp:extent cx="7799705" cy="4201795"/>
                  <wp:effectExtent l="0" t="0" r="0" b="8255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9705" cy="420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24606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BEA993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B5B66" w:rsidRPr="005A3A97" w14:paraId="76137FC5" w14:textId="77777777" w:rsidTr="00E56E8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F28824B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7777777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B42963">
        <w:trPr>
          <w:trHeight w:val="37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0EC75D1D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890CE1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E56E8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6413B821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4F4F445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B42963">
        <w:trPr>
          <w:trHeight w:val="5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C6BF05" w14:textId="29B2CF2C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17D3A85E" w:rsidR="00203C99" w:rsidRDefault="007C6188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6188">
              <w:rPr>
                <w:rFonts w:ascii="Arial" w:hAnsi="Arial" w:cs="Arial"/>
                <w:sz w:val="20"/>
                <w:szCs w:val="20"/>
              </w:rPr>
              <w:t>2900 m</w:t>
            </w:r>
            <w:r w:rsidRPr="007C618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F5436" w:rsidRPr="005A3A97" w14:paraId="1D543AB0" w14:textId="77777777" w:rsidTr="00E56E82">
        <w:trPr>
          <w:trHeight w:val="44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26CCD7" w14:textId="0CD7324F" w:rsidR="004F5436" w:rsidRPr="00724606" w:rsidRDefault="004F543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68D1464" w14:textId="79ACC4C6" w:rsidR="004F5436" w:rsidRDefault="004F543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A3462" w:rsidRPr="005A3A97" w14:paraId="59A10C05" w14:textId="77777777" w:rsidTr="00453938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4E42BC0C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8D622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8D622F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E56E82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5285A1EA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31F3B207" w:rsidR="00AA3462" w:rsidRPr="005A3A97" w:rsidRDefault="008D622F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B42963">
        <w:trPr>
          <w:trHeight w:val="54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25B91A43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0391E73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B42963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3DBD6A6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2209785" w14:textId="6D01740F" w:rsidR="00E56E82" w:rsidRDefault="00E56E82" w:rsidP="008D622F"/>
    <w:sectPr w:rsidR="00E56E82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0B25B" w14:textId="77777777" w:rsidR="009E1780" w:rsidRDefault="009E1780" w:rsidP="000108F0">
      <w:pPr>
        <w:spacing w:after="0" w:line="240" w:lineRule="auto"/>
      </w:pPr>
      <w:r>
        <w:separator/>
      </w:r>
    </w:p>
  </w:endnote>
  <w:endnote w:type="continuationSeparator" w:id="0">
    <w:p w14:paraId="065691BA" w14:textId="77777777" w:rsidR="009E1780" w:rsidRDefault="009E1780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D6A4E" w14:textId="77777777" w:rsidR="009E1780" w:rsidRDefault="009E1780" w:rsidP="000108F0">
      <w:pPr>
        <w:spacing w:after="0" w:line="240" w:lineRule="auto"/>
      </w:pPr>
      <w:r>
        <w:separator/>
      </w:r>
    </w:p>
  </w:footnote>
  <w:footnote w:type="continuationSeparator" w:id="0">
    <w:p w14:paraId="44870C35" w14:textId="77777777" w:rsidR="009E1780" w:rsidRDefault="009E1780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D58A9F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8D622F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8D622F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63DB"/>
    <w:rsid w:val="000108F0"/>
    <w:rsid w:val="00034D0D"/>
    <w:rsid w:val="00042133"/>
    <w:rsid w:val="00050970"/>
    <w:rsid w:val="000704C2"/>
    <w:rsid w:val="00072709"/>
    <w:rsid w:val="000734AC"/>
    <w:rsid w:val="00075B9E"/>
    <w:rsid w:val="0007670D"/>
    <w:rsid w:val="000776D6"/>
    <w:rsid w:val="00084E1B"/>
    <w:rsid w:val="00093EA0"/>
    <w:rsid w:val="00097082"/>
    <w:rsid w:val="000A2918"/>
    <w:rsid w:val="000C0EC7"/>
    <w:rsid w:val="000C1BC2"/>
    <w:rsid w:val="000F3890"/>
    <w:rsid w:val="00104861"/>
    <w:rsid w:val="001200D7"/>
    <w:rsid w:val="00122113"/>
    <w:rsid w:val="00133A45"/>
    <w:rsid w:val="00140F68"/>
    <w:rsid w:val="00141E72"/>
    <w:rsid w:val="001420CC"/>
    <w:rsid w:val="0015423F"/>
    <w:rsid w:val="00157071"/>
    <w:rsid w:val="001812E9"/>
    <w:rsid w:val="0019473B"/>
    <w:rsid w:val="001A0E9A"/>
    <w:rsid w:val="001A2545"/>
    <w:rsid w:val="001C0653"/>
    <w:rsid w:val="001C5962"/>
    <w:rsid w:val="001C60E0"/>
    <w:rsid w:val="001C737F"/>
    <w:rsid w:val="001E2FD7"/>
    <w:rsid w:val="001F78F8"/>
    <w:rsid w:val="002015BE"/>
    <w:rsid w:val="00203C99"/>
    <w:rsid w:val="00221C8D"/>
    <w:rsid w:val="00243980"/>
    <w:rsid w:val="00243C90"/>
    <w:rsid w:val="00244155"/>
    <w:rsid w:val="00260824"/>
    <w:rsid w:val="0027079A"/>
    <w:rsid w:val="00285848"/>
    <w:rsid w:val="002908B6"/>
    <w:rsid w:val="00297344"/>
    <w:rsid w:val="0029747D"/>
    <w:rsid w:val="002A48F2"/>
    <w:rsid w:val="002B7E16"/>
    <w:rsid w:val="002D2DC8"/>
    <w:rsid w:val="002E5704"/>
    <w:rsid w:val="002E6D80"/>
    <w:rsid w:val="002F4D2D"/>
    <w:rsid w:val="00303D71"/>
    <w:rsid w:val="00311FEC"/>
    <w:rsid w:val="00327F55"/>
    <w:rsid w:val="0033307F"/>
    <w:rsid w:val="00334C92"/>
    <w:rsid w:val="00342C65"/>
    <w:rsid w:val="0035263E"/>
    <w:rsid w:val="00356645"/>
    <w:rsid w:val="003600A7"/>
    <w:rsid w:val="00360179"/>
    <w:rsid w:val="00366E61"/>
    <w:rsid w:val="003718CB"/>
    <w:rsid w:val="00373EE5"/>
    <w:rsid w:val="0038294C"/>
    <w:rsid w:val="0039287F"/>
    <w:rsid w:val="003B1207"/>
    <w:rsid w:val="003B4CDC"/>
    <w:rsid w:val="003C1B44"/>
    <w:rsid w:val="003C73E5"/>
    <w:rsid w:val="003D0186"/>
    <w:rsid w:val="00400075"/>
    <w:rsid w:val="004032E7"/>
    <w:rsid w:val="00406C8D"/>
    <w:rsid w:val="00411D9D"/>
    <w:rsid w:val="00423032"/>
    <w:rsid w:val="0043258B"/>
    <w:rsid w:val="00432988"/>
    <w:rsid w:val="00440725"/>
    <w:rsid w:val="00453938"/>
    <w:rsid w:val="00475211"/>
    <w:rsid w:val="0048024A"/>
    <w:rsid w:val="0049449B"/>
    <w:rsid w:val="004A270F"/>
    <w:rsid w:val="004A7DB4"/>
    <w:rsid w:val="004C6F24"/>
    <w:rsid w:val="004D03DB"/>
    <w:rsid w:val="004D347D"/>
    <w:rsid w:val="004E121A"/>
    <w:rsid w:val="004F0DF5"/>
    <w:rsid w:val="004F5436"/>
    <w:rsid w:val="00503E1D"/>
    <w:rsid w:val="005133DF"/>
    <w:rsid w:val="00513413"/>
    <w:rsid w:val="005171C1"/>
    <w:rsid w:val="00531EAF"/>
    <w:rsid w:val="00532B3A"/>
    <w:rsid w:val="00534C1E"/>
    <w:rsid w:val="00540DC9"/>
    <w:rsid w:val="00552017"/>
    <w:rsid w:val="005520F0"/>
    <w:rsid w:val="005572D8"/>
    <w:rsid w:val="0056432A"/>
    <w:rsid w:val="00565D92"/>
    <w:rsid w:val="00567CB2"/>
    <w:rsid w:val="0057167B"/>
    <w:rsid w:val="00581619"/>
    <w:rsid w:val="00585366"/>
    <w:rsid w:val="0058770D"/>
    <w:rsid w:val="00597B50"/>
    <w:rsid w:val="005A3A97"/>
    <w:rsid w:val="005A7444"/>
    <w:rsid w:val="005C3315"/>
    <w:rsid w:val="005C6A49"/>
    <w:rsid w:val="005D325C"/>
    <w:rsid w:val="005D6A64"/>
    <w:rsid w:val="005F2ADC"/>
    <w:rsid w:val="005F5A03"/>
    <w:rsid w:val="00605FF8"/>
    <w:rsid w:val="0061563B"/>
    <w:rsid w:val="00632655"/>
    <w:rsid w:val="006358DB"/>
    <w:rsid w:val="006425A5"/>
    <w:rsid w:val="00657B1F"/>
    <w:rsid w:val="00657CD0"/>
    <w:rsid w:val="006777D0"/>
    <w:rsid w:val="00694BC1"/>
    <w:rsid w:val="00695D33"/>
    <w:rsid w:val="00696822"/>
    <w:rsid w:val="006A7101"/>
    <w:rsid w:val="006B4E77"/>
    <w:rsid w:val="006B6EA9"/>
    <w:rsid w:val="006D1270"/>
    <w:rsid w:val="006D3926"/>
    <w:rsid w:val="006D4823"/>
    <w:rsid w:val="006D487D"/>
    <w:rsid w:val="006D48CC"/>
    <w:rsid w:val="006E329C"/>
    <w:rsid w:val="006E5210"/>
    <w:rsid w:val="007011D2"/>
    <w:rsid w:val="00707406"/>
    <w:rsid w:val="007123C9"/>
    <w:rsid w:val="007134D5"/>
    <w:rsid w:val="00724606"/>
    <w:rsid w:val="007370F1"/>
    <w:rsid w:val="00747C2E"/>
    <w:rsid w:val="00751AA0"/>
    <w:rsid w:val="007530F6"/>
    <w:rsid w:val="007573B9"/>
    <w:rsid w:val="00772B53"/>
    <w:rsid w:val="00776570"/>
    <w:rsid w:val="00787AC3"/>
    <w:rsid w:val="0079083B"/>
    <w:rsid w:val="007B3769"/>
    <w:rsid w:val="007C277F"/>
    <w:rsid w:val="007C4386"/>
    <w:rsid w:val="007C6188"/>
    <w:rsid w:val="007D12E1"/>
    <w:rsid w:val="007D4095"/>
    <w:rsid w:val="007E45F5"/>
    <w:rsid w:val="00805364"/>
    <w:rsid w:val="008132AA"/>
    <w:rsid w:val="00824268"/>
    <w:rsid w:val="00831451"/>
    <w:rsid w:val="00872D1F"/>
    <w:rsid w:val="00873499"/>
    <w:rsid w:val="008757FA"/>
    <w:rsid w:val="008957F9"/>
    <w:rsid w:val="008A7D6B"/>
    <w:rsid w:val="008B5D30"/>
    <w:rsid w:val="008B771E"/>
    <w:rsid w:val="008C0206"/>
    <w:rsid w:val="008C16BA"/>
    <w:rsid w:val="008C38F6"/>
    <w:rsid w:val="008D0341"/>
    <w:rsid w:val="008D622F"/>
    <w:rsid w:val="008E108B"/>
    <w:rsid w:val="008E11C7"/>
    <w:rsid w:val="008F3F81"/>
    <w:rsid w:val="008F65C5"/>
    <w:rsid w:val="009114AA"/>
    <w:rsid w:val="00915607"/>
    <w:rsid w:val="00920859"/>
    <w:rsid w:val="0093372A"/>
    <w:rsid w:val="00960C5E"/>
    <w:rsid w:val="00972A61"/>
    <w:rsid w:val="009938A5"/>
    <w:rsid w:val="009B1984"/>
    <w:rsid w:val="009B5B66"/>
    <w:rsid w:val="009C3D35"/>
    <w:rsid w:val="009D14C8"/>
    <w:rsid w:val="009D3B3C"/>
    <w:rsid w:val="009D5F7B"/>
    <w:rsid w:val="009E1780"/>
    <w:rsid w:val="009E28C7"/>
    <w:rsid w:val="009E7424"/>
    <w:rsid w:val="009F6CF6"/>
    <w:rsid w:val="00A06D41"/>
    <w:rsid w:val="00A13939"/>
    <w:rsid w:val="00A214C8"/>
    <w:rsid w:val="00A3348D"/>
    <w:rsid w:val="00A339F1"/>
    <w:rsid w:val="00A350A1"/>
    <w:rsid w:val="00A36D82"/>
    <w:rsid w:val="00A431D7"/>
    <w:rsid w:val="00A44BB3"/>
    <w:rsid w:val="00A51AB4"/>
    <w:rsid w:val="00A82C7E"/>
    <w:rsid w:val="00A85F96"/>
    <w:rsid w:val="00A93AA6"/>
    <w:rsid w:val="00AA3462"/>
    <w:rsid w:val="00AB5A4A"/>
    <w:rsid w:val="00AC0CD8"/>
    <w:rsid w:val="00AC0DDE"/>
    <w:rsid w:val="00AC2E7B"/>
    <w:rsid w:val="00AD3D3D"/>
    <w:rsid w:val="00AE3CB8"/>
    <w:rsid w:val="00AF10EF"/>
    <w:rsid w:val="00AF4A53"/>
    <w:rsid w:val="00B00FA5"/>
    <w:rsid w:val="00B03799"/>
    <w:rsid w:val="00B06E2C"/>
    <w:rsid w:val="00B163D4"/>
    <w:rsid w:val="00B17186"/>
    <w:rsid w:val="00B20B67"/>
    <w:rsid w:val="00B23411"/>
    <w:rsid w:val="00B31D44"/>
    <w:rsid w:val="00B42963"/>
    <w:rsid w:val="00B53830"/>
    <w:rsid w:val="00B62857"/>
    <w:rsid w:val="00B71827"/>
    <w:rsid w:val="00B74323"/>
    <w:rsid w:val="00B8041D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C0018C"/>
    <w:rsid w:val="00C1495E"/>
    <w:rsid w:val="00C1730D"/>
    <w:rsid w:val="00C44A2B"/>
    <w:rsid w:val="00C52450"/>
    <w:rsid w:val="00C54510"/>
    <w:rsid w:val="00C65383"/>
    <w:rsid w:val="00C72289"/>
    <w:rsid w:val="00C8273D"/>
    <w:rsid w:val="00C85C54"/>
    <w:rsid w:val="00CB7FDC"/>
    <w:rsid w:val="00CD119D"/>
    <w:rsid w:val="00CD1C03"/>
    <w:rsid w:val="00CD2A07"/>
    <w:rsid w:val="00CE67B1"/>
    <w:rsid w:val="00D227FE"/>
    <w:rsid w:val="00D30889"/>
    <w:rsid w:val="00D42D68"/>
    <w:rsid w:val="00D66E74"/>
    <w:rsid w:val="00D67AC8"/>
    <w:rsid w:val="00D856C9"/>
    <w:rsid w:val="00D93CF1"/>
    <w:rsid w:val="00DA0B41"/>
    <w:rsid w:val="00DB4D2A"/>
    <w:rsid w:val="00DC2335"/>
    <w:rsid w:val="00DD32C1"/>
    <w:rsid w:val="00DE0FD6"/>
    <w:rsid w:val="00DF1143"/>
    <w:rsid w:val="00E03049"/>
    <w:rsid w:val="00E13BAD"/>
    <w:rsid w:val="00E22AA3"/>
    <w:rsid w:val="00E24166"/>
    <w:rsid w:val="00E271DB"/>
    <w:rsid w:val="00E30D3E"/>
    <w:rsid w:val="00E33C13"/>
    <w:rsid w:val="00E56E82"/>
    <w:rsid w:val="00E57256"/>
    <w:rsid w:val="00E640A1"/>
    <w:rsid w:val="00E72EC2"/>
    <w:rsid w:val="00E73103"/>
    <w:rsid w:val="00E75D9E"/>
    <w:rsid w:val="00E879EE"/>
    <w:rsid w:val="00E92C65"/>
    <w:rsid w:val="00EA35E0"/>
    <w:rsid w:val="00EB0D65"/>
    <w:rsid w:val="00EB3C4A"/>
    <w:rsid w:val="00EC293B"/>
    <w:rsid w:val="00EC418D"/>
    <w:rsid w:val="00ED0B77"/>
    <w:rsid w:val="00EE5102"/>
    <w:rsid w:val="00EE51B6"/>
    <w:rsid w:val="00EF4650"/>
    <w:rsid w:val="00EF7A60"/>
    <w:rsid w:val="00F01477"/>
    <w:rsid w:val="00F0663E"/>
    <w:rsid w:val="00F0743A"/>
    <w:rsid w:val="00F07C02"/>
    <w:rsid w:val="00F12594"/>
    <w:rsid w:val="00F26363"/>
    <w:rsid w:val="00F43021"/>
    <w:rsid w:val="00F50589"/>
    <w:rsid w:val="00F538F9"/>
    <w:rsid w:val="00F56E66"/>
    <w:rsid w:val="00F738EF"/>
    <w:rsid w:val="00F860A9"/>
    <w:rsid w:val="00F86B74"/>
    <w:rsid w:val="00FB1F0D"/>
    <w:rsid w:val="00FB5AA9"/>
    <w:rsid w:val="00FD56FF"/>
    <w:rsid w:val="00FD6F2E"/>
    <w:rsid w:val="00FD6F44"/>
    <w:rsid w:val="00FF0390"/>
    <w:rsid w:val="00FF1E23"/>
    <w:rsid w:val="00FF22C2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1420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420C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420C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20C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420C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42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2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36B1A-1E31-44BE-AB07-D4EE8C541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500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2021-10-15T08:31:00Z</cp:lastPrinted>
  <dcterms:created xsi:type="dcterms:W3CDTF">2026-02-24T10:41:00Z</dcterms:created>
  <dcterms:modified xsi:type="dcterms:W3CDTF">2026-04-13T08:42:00Z</dcterms:modified>
</cp:coreProperties>
</file>